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03CB4" w:rsidRPr="00503CB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128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8424C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25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>1</w:t>
      </w:r>
      <w:r w:rsidR="00503CB4">
        <w:rPr>
          <w:rFonts w:ascii="Times New Roman" w:hAnsi="Times New Roman"/>
          <w:color w:val="000000"/>
          <w:sz w:val="26"/>
          <w:szCs w:val="26"/>
        </w:rPr>
        <w:t>6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.01.2019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03CB4">
        <w:rPr>
          <w:rFonts w:ascii="Times New Roman" w:hAnsi="Times New Roman"/>
          <w:color w:val="000000"/>
          <w:sz w:val="26"/>
          <w:szCs w:val="26"/>
        </w:rPr>
        <w:t>27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03CB4" w:rsidRPr="00503CB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128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03CB4" w:rsidRPr="00503CB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128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424C3">
        <w:rPr>
          <w:rFonts w:ascii="Times New Roman" w:hAnsi="Times New Roman"/>
          <w:color w:val="000000"/>
          <w:sz w:val="26"/>
          <w:szCs w:val="26"/>
        </w:rPr>
        <w:t>25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8424C3">
        <w:rPr>
          <w:rFonts w:ascii="Times New Roman" w:hAnsi="Times New Roman"/>
          <w:color w:val="000000"/>
          <w:sz w:val="26"/>
          <w:szCs w:val="26"/>
        </w:rPr>
        <w:t>8</w:t>
      </w:r>
      <w:r w:rsidR="00503CB4">
        <w:rPr>
          <w:rFonts w:ascii="Times New Roman" w:hAnsi="Times New Roman"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F36E7" w:rsidRDefault="0093597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35979">
        <w:rPr>
          <w:rFonts w:ascii="Times New Roman" w:hAnsi="Times New Roman"/>
          <w:bCs/>
          <w:sz w:val="26"/>
          <w:szCs w:val="26"/>
        </w:rPr>
        <w:t>Предоставить Хасанову Рустаму Руслановичу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Кирпичной, 128 г. Майкопа на расстоянии 1,1 м от границ земельных участков по ул. Кирпичной, 130 и ул. Кубанской, 36 г. Майкопа.</w:t>
      </w:r>
    </w:p>
    <w:p w:rsidR="00CF36E7" w:rsidRDefault="00CF36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8424C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2018-11-16T07:25:00Z</cp:lastPrinted>
  <dcterms:created xsi:type="dcterms:W3CDTF">2018-07-23T09:07:00Z</dcterms:created>
  <dcterms:modified xsi:type="dcterms:W3CDTF">2019-01-28T07:54:00Z</dcterms:modified>
</cp:coreProperties>
</file>